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7F33" w14:textId="4F57EE44" w:rsidR="00ED7F86" w:rsidRPr="00ED7F86" w:rsidRDefault="00FE16D8" w:rsidP="00ED7F86">
      <w:pPr>
        <w:jc w:val="right"/>
        <w:rPr>
          <w:rFonts w:ascii="Arial" w:hAnsi="Arial"/>
          <w:szCs w:val="20"/>
          <w:lang w:eastAsia="en-US"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1072" behindDoc="1" locked="0" layoutInCell="1" allowOverlap="1" wp14:anchorId="5745C6A0" wp14:editId="26156DAC">
            <wp:simplePos x="0" y="0"/>
            <wp:positionH relativeFrom="column">
              <wp:posOffset>-5715</wp:posOffset>
            </wp:positionH>
            <wp:positionV relativeFrom="paragraph">
              <wp:posOffset>-57150</wp:posOffset>
            </wp:positionV>
            <wp:extent cx="1188085" cy="1799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Plan elements-07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9" t="24647" r="30999" b="36762"/>
                    <a:stretch/>
                  </pic:blipFill>
                  <pic:spPr bwMode="auto">
                    <a:xfrm>
                      <a:off x="0" y="0"/>
                      <a:ext cx="1188085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EE4">
        <w:rPr>
          <w:rFonts w:cs="Arial"/>
          <w:b/>
          <w:noProof/>
          <w:szCs w:val="22"/>
        </w:rPr>
        <w:drawing>
          <wp:inline distT="0" distB="0" distL="0" distR="0" wp14:anchorId="4AFC1E61" wp14:editId="45265836">
            <wp:extent cx="2218545" cy="844372"/>
            <wp:effectExtent l="0" t="0" r="0" b="0"/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227528" cy="84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47F34" w14:textId="06EE46A5" w:rsidR="00ED7F86" w:rsidRPr="00ED7F86" w:rsidRDefault="00ED7F86" w:rsidP="00ED7F86">
      <w:pPr>
        <w:rPr>
          <w:rFonts w:ascii="Arial" w:hAnsi="Arial"/>
          <w:sz w:val="16"/>
          <w:szCs w:val="16"/>
          <w:lang w:eastAsia="en-US"/>
        </w:rPr>
      </w:pPr>
    </w:p>
    <w:p w14:paraId="3C547F35" w14:textId="2AC9F2FF" w:rsidR="00ED7F86" w:rsidRPr="00ED7F86" w:rsidRDefault="002604F7" w:rsidP="00ED7F86">
      <w:pPr>
        <w:rPr>
          <w:rFonts w:ascii="Arial" w:hAnsi="Arial"/>
          <w:szCs w:val="20"/>
          <w:lang w:eastAsia="en-US"/>
        </w:rPr>
      </w:pPr>
      <w:r w:rsidRPr="00ED7F86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C547F84" wp14:editId="1E39B643">
                <wp:simplePos x="0" y="0"/>
                <wp:positionH relativeFrom="column">
                  <wp:posOffset>1219200</wp:posOffset>
                </wp:positionH>
                <wp:positionV relativeFrom="paragraph">
                  <wp:posOffset>20319</wp:posOffset>
                </wp:positionV>
                <wp:extent cx="4737100" cy="1228725"/>
                <wp:effectExtent l="0" t="0" r="635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47F8A" w14:textId="784875BB" w:rsidR="00ED7F86" w:rsidRPr="00F244EC" w:rsidRDefault="002604F7" w:rsidP="006E37D7">
                            <w:pPr>
                              <w:pStyle w:val="BodyText"/>
                              <w:spacing w:after="20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Respiratory Department</w:t>
                            </w:r>
                          </w:p>
                          <w:p w14:paraId="3C547F8B" w14:textId="6BFCD026" w:rsidR="00ED7F86" w:rsidRPr="002604F7" w:rsidRDefault="002604F7" w:rsidP="006E37D7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F81BD"/>
                                <w:sz w:val="28"/>
                                <w:szCs w:val="28"/>
                              </w:rPr>
                            </w:pPr>
                            <w:r w:rsidRPr="002604F7">
                              <w:rPr>
                                <w:rFonts w:ascii="Arial" w:hAnsi="Arial" w:cs="Arial"/>
                                <w:b/>
                                <w:bCs/>
                                <w:color w:val="4472C5"/>
                                <w:sz w:val="28"/>
                                <w:szCs w:val="28"/>
                              </w:rPr>
                              <w:t>Saturation Screening: For Children under 5 years old with Down Syndrome in Liverpool</w:t>
                            </w:r>
                          </w:p>
                          <w:p w14:paraId="3C547F8D" w14:textId="60F6CA21" w:rsidR="00ED7F86" w:rsidRPr="00E81743" w:rsidRDefault="00ED7F86" w:rsidP="006E37D7">
                            <w:pPr>
                              <w:pStyle w:val="BodyText"/>
                              <w:jc w:val="center"/>
                              <w:outlineLvl w:val="0"/>
                            </w:pPr>
                            <w:r w:rsidRPr="00F244EC">
                              <w:rPr>
                                <w:rFonts w:ascii="Arial" w:hAnsi="Arial" w:cs="Arial"/>
                              </w:rPr>
                              <w:t xml:space="preserve">Information for </w:t>
                            </w:r>
                            <w:r w:rsidR="002604F7">
                              <w:rPr>
                                <w:rFonts w:ascii="Arial" w:hAnsi="Arial" w:cs="Arial"/>
                              </w:rPr>
                              <w:t>parents and carers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47F8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96pt;margin-top:1.6pt;width:373pt;height:96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" stroked="f">
                <v:textbox>
                  <w:txbxContent>
                    <w:p w14:paraId="3C547F8A" w14:textId="784875BB" w:rsidR="00ED7F86" w:rsidRPr="00F244EC" w:rsidRDefault="002604F7" w:rsidP="006E37D7">
                      <w:pPr>
                        <w:pStyle w:val="BodyText"/>
                        <w:spacing w:after="20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Respiratory Department</w:t>
                      </w:r>
                    </w:p>
                    <w:p w14:paraId="3C547F8B" w14:textId="6BFCD026" w:rsidR="00ED7F86" w:rsidRPr="002604F7" w:rsidRDefault="002604F7" w:rsidP="006E37D7">
                      <w:pPr>
                        <w:autoSpaceDE w:val="0"/>
                        <w:autoSpaceDN w:val="0"/>
                        <w:adjustRightInd w:val="0"/>
                        <w:spacing w:after="120" w:line="276" w:lineRule="auto"/>
                        <w:jc w:val="center"/>
                        <w:rPr>
                          <w:rFonts w:ascii="Arial" w:hAnsi="Arial" w:cs="Arial"/>
                          <w:b/>
                          <w:color w:val="4F81BD"/>
                          <w:sz w:val="28"/>
                          <w:szCs w:val="28"/>
                        </w:rPr>
                      </w:pPr>
                      <w:r w:rsidRPr="002604F7">
                        <w:rPr>
                          <w:rFonts w:ascii="Arial" w:hAnsi="Arial" w:cs="Arial"/>
                          <w:b/>
                          <w:bCs/>
                          <w:color w:val="4472C5"/>
                          <w:sz w:val="28"/>
                          <w:szCs w:val="28"/>
                        </w:rPr>
                        <w:t>Saturation Screening: For Children under 5 years old with Down Syndrome in Liverpool</w:t>
                      </w:r>
                    </w:p>
                    <w:p w14:paraId="3C547F8D" w14:textId="60F6CA21" w:rsidR="00ED7F86" w:rsidRPr="00E81743" w:rsidRDefault="00ED7F86" w:rsidP="006E37D7">
                      <w:pPr>
                        <w:pStyle w:val="BodyText"/>
                        <w:jc w:val="center"/>
                        <w:outlineLvl w:val="0"/>
                      </w:pPr>
                      <w:r w:rsidRPr="00F244EC">
                        <w:rPr>
                          <w:rFonts w:ascii="Arial" w:hAnsi="Arial" w:cs="Arial"/>
                        </w:rPr>
                        <w:t xml:space="preserve">Information for </w:t>
                      </w:r>
                      <w:r w:rsidR="002604F7">
                        <w:rPr>
                          <w:rFonts w:ascii="Arial" w:hAnsi="Arial" w:cs="Arial"/>
                        </w:rPr>
                        <w:t>parents and carers</w:t>
                      </w:r>
                    </w:p>
                  </w:txbxContent>
                </v:textbox>
              </v:shape>
            </w:pict>
          </mc:Fallback>
        </mc:AlternateContent>
      </w:r>
      <w:r w:rsidR="00ED7F86" w:rsidRPr="00ED7F86">
        <w:rPr>
          <w:rFonts w:ascii="Arial" w:hAnsi="Arial"/>
          <w:szCs w:val="20"/>
          <w:lang w:eastAsia="en-US"/>
        </w:rPr>
        <w:t xml:space="preserve">       </w:t>
      </w:r>
    </w:p>
    <w:p w14:paraId="3C547F36" w14:textId="04B9580B" w:rsidR="00ED7F86" w:rsidRP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3C547F37" w14:textId="30E73181" w:rsidR="00ED7F86" w:rsidRP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3C547F38" w14:textId="645D03C1" w:rsid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5BB0CDE0" w14:textId="278CEB1D" w:rsidR="00302A6B" w:rsidRDefault="00302A6B" w:rsidP="00ED7F86">
      <w:pPr>
        <w:rPr>
          <w:rFonts w:ascii="Arial" w:hAnsi="Arial" w:cs="Arial"/>
          <w:b/>
          <w:szCs w:val="20"/>
          <w:lang w:eastAsia="en-US"/>
        </w:rPr>
      </w:pPr>
    </w:p>
    <w:p w14:paraId="28D6F599" w14:textId="1C27CB96" w:rsidR="00302A6B" w:rsidRDefault="00302A6B" w:rsidP="00ED7F86">
      <w:pPr>
        <w:rPr>
          <w:rFonts w:ascii="Arial" w:hAnsi="Arial" w:cs="Arial"/>
          <w:b/>
          <w:szCs w:val="20"/>
          <w:lang w:eastAsia="en-US"/>
        </w:rPr>
      </w:pPr>
    </w:p>
    <w:p w14:paraId="5998C5A6" w14:textId="17E69C8F" w:rsidR="00302A6B" w:rsidRDefault="00302A6B" w:rsidP="00ED7F86">
      <w:pPr>
        <w:rPr>
          <w:rFonts w:ascii="Arial" w:hAnsi="Arial" w:cs="Arial"/>
          <w:b/>
          <w:szCs w:val="20"/>
          <w:lang w:eastAsia="en-US"/>
        </w:rPr>
      </w:pPr>
    </w:p>
    <w:p w14:paraId="13F159ED" w14:textId="5F5869F8" w:rsidR="002604F7" w:rsidRPr="001B0469" w:rsidRDefault="002604F7" w:rsidP="006E37D7">
      <w:pPr>
        <w:autoSpaceDE w:val="0"/>
        <w:autoSpaceDN w:val="0"/>
        <w:adjustRightInd w:val="0"/>
        <w:spacing w:before="240" w:after="200"/>
        <w:rPr>
          <w:rFonts w:ascii="Arial" w:hAnsi="Arial" w:cs="Arial"/>
          <w:b/>
          <w:bCs/>
          <w:color w:val="4472C5"/>
        </w:rPr>
      </w:pPr>
      <w:r>
        <w:rPr>
          <w:rFonts w:ascii="Calibri-Bold" w:hAnsi="Calibri-Bold" w:cs="Calibri-Bold"/>
          <w:b/>
          <w:bCs/>
          <w:color w:val="4472C5"/>
          <w:sz w:val="28"/>
          <w:szCs w:val="28"/>
        </w:rPr>
        <w:t xml:space="preserve">Why </w:t>
      </w:r>
      <w:r w:rsidRPr="001B0469">
        <w:rPr>
          <w:rFonts w:ascii="Arial" w:hAnsi="Arial" w:cs="Arial"/>
          <w:b/>
          <w:bCs/>
          <w:color w:val="4472C5"/>
        </w:rPr>
        <w:t>has my child been referred for saturation screening?</w:t>
      </w:r>
    </w:p>
    <w:p w14:paraId="639722F7" w14:textId="3D131710" w:rsidR="002604F7" w:rsidRPr="001B0469" w:rsidRDefault="002604F7" w:rsidP="001B0469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 xml:space="preserve">• </w:t>
      </w:r>
      <w:r w:rsidR="001B0469">
        <w:rPr>
          <w:rFonts w:ascii="Arial" w:hAnsi="Arial" w:cs="Arial"/>
          <w:color w:val="000000"/>
        </w:rPr>
        <w:tab/>
      </w:r>
      <w:r w:rsidRPr="001B0469">
        <w:rPr>
          <w:rFonts w:ascii="Arial" w:hAnsi="Arial" w:cs="Arial"/>
          <w:color w:val="000000"/>
        </w:rPr>
        <w:t>It is recommended that every child with Down Syndrome aged 5 and under should have</w:t>
      </w:r>
      <w:r w:rsidR="001B0469"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>an annual oxygen saturation study to screen for obstructive sleep apnoea (OSA).</w:t>
      </w:r>
    </w:p>
    <w:p w14:paraId="38255BFC" w14:textId="139C94BD" w:rsidR="002604F7" w:rsidRPr="001B0469" w:rsidRDefault="002604F7" w:rsidP="001B0469">
      <w:pPr>
        <w:autoSpaceDE w:val="0"/>
        <w:autoSpaceDN w:val="0"/>
        <w:adjustRightInd w:val="0"/>
        <w:spacing w:before="200" w:after="200"/>
        <w:rPr>
          <w:rFonts w:ascii="Arial" w:hAnsi="Arial" w:cs="Arial"/>
          <w:b/>
          <w:bCs/>
          <w:color w:val="4472C5"/>
        </w:rPr>
      </w:pPr>
      <w:r w:rsidRPr="001B0469">
        <w:rPr>
          <w:rFonts w:ascii="Arial" w:hAnsi="Arial" w:cs="Arial"/>
          <w:b/>
          <w:bCs/>
          <w:color w:val="4472C5"/>
        </w:rPr>
        <w:t>What is obstructive sleep apnoea (OSA)?</w:t>
      </w:r>
    </w:p>
    <w:p w14:paraId="0EAEFF5F" w14:textId="3AECEF27" w:rsidR="002604F7" w:rsidRPr="001B0469" w:rsidRDefault="002604F7" w:rsidP="001B0469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 xml:space="preserve">• </w:t>
      </w:r>
      <w:r w:rsidR="001B0469">
        <w:rPr>
          <w:rFonts w:ascii="Arial" w:hAnsi="Arial" w:cs="Arial"/>
          <w:color w:val="000000"/>
        </w:rPr>
        <w:tab/>
      </w:r>
      <w:r w:rsidRPr="001B0469">
        <w:rPr>
          <w:rFonts w:ascii="Arial" w:hAnsi="Arial" w:cs="Arial"/>
          <w:color w:val="000000"/>
        </w:rPr>
        <w:t>It is a condition that causes breathing trouble during sleep. Children with low muscle</w:t>
      </w:r>
      <w:r w:rsidR="001B0469"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>tone, as in Down Syndrome, are more likely to have OSA.</w:t>
      </w:r>
    </w:p>
    <w:p w14:paraId="75FEA3B2" w14:textId="4774AAB0" w:rsidR="002604F7" w:rsidRPr="001B0469" w:rsidRDefault="002604F7" w:rsidP="001B0469">
      <w:pPr>
        <w:autoSpaceDE w:val="0"/>
        <w:autoSpaceDN w:val="0"/>
        <w:adjustRightInd w:val="0"/>
        <w:spacing w:before="20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 xml:space="preserve">• </w:t>
      </w:r>
      <w:r w:rsidR="001B0469">
        <w:rPr>
          <w:rFonts w:ascii="Arial" w:hAnsi="Arial" w:cs="Arial"/>
          <w:color w:val="000000"/>
        </w:rPr>
        <w:tab/>
      </w:r>
      <w:r w:rsidRPr="001B0469">
        <w:rPr>
          <w:rFonts w:ascii="Arial" w:hAnsi="Arial" w:cs="Arial"/>
          <w:color w:val="000000"/>
        </w:rPr>
        <w:t>Signs and symptoms of OSA include loud snoring or noisy breathing during sleep,</w:t>
      </w:r>
      <w:r w:rsidR="001B0469"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>difficulty paying attention at school, sleeping in unusual positions, periods of not</w:t>
      </w:r>
      <w:r w:rsidR="001B0469"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>breathing and/or difficulty waking up in the morning.</w:t>
      </w:r>
    </w:p>
    <w:p w14:paraId="44DAE092" w14:textId="14522A09" w:rsidR="002604F7" w:rsidRPr="001B0469" w:rsidRDefault="002604F7" w:rsidP="001B0469">
      <w:pPr>
        <w:autoSpaceDE w:val="0"/>
        <w:autoSpaceDN w:val="0"/>
        <w:adjustRightInd w:val="0"/>
        <w:spacing w:before="20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 xml:space="preserve">• </w:t>
      </w:r>
      <w:r w:rsidR="001B0469">
        <w:rPr>
          <w:rFonts w:ascii="Arial" w:hAnsi="Arial" w:cs="Arial"/>
          <w:color w:val="000000"/>
        </w:rPr>
        <w:tab/>
      </w:r>
      <w:r w:rsidRPr="001B0469">
        <w:rPr>
          <w:rFonts w:ascii="Arial" w:hAnsi="Arial" w:cs="Arial"/>
          <w:color w:val="000000"/>
        </w:rPr>
        <w:t>Some children with Down syndrome who have OSA may not have any symptoms at all.</w:t>
      </w:r>
    </w:p>
    <w:p w14:paraId="1BE61317" w14:textId="7BD9EC21" w:rsidR="002604F7" w:rsidRPr="001B0469" w:rsidRDefault="002604F7" w:rsidP="001B0469">
      <w:pPr>
        <w:autoSpaceDE w:val="0"/>
        <w:autoSpaceDN w:val="0"/>
        <w:adjustRightInd w:val="0"/>
        <w:spacing w:before="200" w:after="200"/>
        <w:ind w:left="284" w:hanging="284"/>
        <w:rPr>
          <w:rFonts w:ascii="Arial" w:hAnsi="Arial" w:cs="Arial"/>
          <w:b/>
          <w:bCs/>
          <w:color w:val="4472C5"/>
        </w:rPr>
      </w:pPr>
      <w:r w:rsidRPr="001B0469">
        <w:rPr>
          <w:rFonts w:ascii="Arial" w:hAnsi="Arial" w:cs="Arial"/>
          <w:b/>
          <w:bCs/>
          <w:color w:val="4472C5"/>
        </w:rPr>
        <w:t>What is an oxygen saturation study?</w:t>
      </w:r>
    </w:p>
    <w:p w14:paraId="2982E50A" w14:textId="27033A10" w:rsidR="002604F7" w:rsidRPr="001B0469" w:rsidRDefault="002604F7" w:rsidP="001B0469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 xml:space="preserve">• </w:t>
      </w:r>
      <w:r w:rsidR="001B0469">
        <w:rPr>
          <w:rFonts w:ascii="Arial" w:hAnsi="Arial" w:cs="Arial"/>
          <w:color w:val="000000"/>
        </w:rPr>
        <w:tab/>
      </w:r>
      <w:r w:rsidRPr="001B0469">
        <w:rPr>
          <w:rFonts w:ascii="Arial" w:hAnsi="Arial" w:cs="Arial"/>
          <w:color w:val="000000"/>
        </w:rPr>
        <w:t>A pulse oximeter is used to measure the oxygen and heart rate throughout two nights</w:t>
      </w:r>
      <w:r w:rsidR="001B0469"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>whilst your child sleeps as normal at home. It is a simple, painless test which uses a</w:t>
      </w:r>
      <w:r w:rsidR="001B0469"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>sensor placed on the toe.</w:t>
      </w:r>
    </w:p>
    <w:p w14:paraId="5FDCA5D8" w14:textId="53C54733" w:rsidR="002604F7" w:rsidRPr="001B0469" w:rsidRDefault="001B0469" w:rsidP="002604F7">
      <w:pPr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291E8C27" wp14:editId="79B4079C">
            <wp:simplePos x="0" y="0"/>
            <wp:positionH relativeFrom="column">
              <wp:posOffset>2298700</wp:posOffset>
            </wp:positionH>
            <wp:positionV relativeFrom="paragraph">
              <wp:posOffset>16510</wp:posOffset>
            </wp:positionV>
            <wp:extent cx="4572000" cy="181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32216" b="30928"/>
                    <a:stretch/>
                  </pic:blipFill>
                  <pic:spPr bwMode="auto">
                    <a:xfrm>
                      <a:off x="0" y="0"/>
                      <a:ext cx="45720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E152F" w14:textId="697FA874" w:rsidR="002604F7" w:rsidRPr="001B0469" w:rsidRDefault="002604F7" w:rsidP="002604F7">
      <w:pPr>
        <w:rPr>
          <w:rFonts w:ascii="Arial" w:hAnsi="Arial" w:cs="Arial"/>
          <w:color w:val="000000"/>
        </w:rPr>
      </w:pPr>
    </w:p>
    <w:p w14:paraId="616E580F" w14:textId="61352332" w:rsidR="002604F7" w:rsidRPr="001B0469" w:rsidRDefault="002604F7" w:rsidP="002604F7">
      <w:pPr>
        <w:rPr>
          <w:rFonts w:ascii="Arial" w:hAnsi="Arial" w:cs="Arial"/>
          <w:color w:val="000000"/>
        </w:rPr>
      </w:pPr>
    </w:p>
    <w:p w14:paraId="4E9416A5" w14:textId="22359DD9" w:rsidR="002604F7" w:rsidRPr="001B0469" w:rsidRDefault="002604F7" w:rsidP="002604F7">
      <w:pPr>
        <w:rPr>
          <w:rFonts w:ascii="Arial" w:hAnsi="Arial" w:cs="Arial"/>
          <w:color w:val="000000"/>
        </w:rPr>
      </w:pPr>
    </w:p>
    <w:p w14:paraId="7DF54281" w14:textId="4505434D" w:rsidR="002604F7" w:rsidRPr="001B0469" w:rsidRDefault="002604F7" w:rsidP="002604F7">
      <w:pPr>
        <w:rPr>
          <w:rFonts w:ascii="Arial" w:hAnsi="Arial" w:cs="Arial"/>
          <w:color w:val="000000"/>
        </w:rPr>
      </w:pPr>
    </w:p>
    <w:p w14:paraId="75F3C54C" w14:textId="23E4FD21" w:rsidR="002604F7" w:rsidRPr="001B0469" w:rsidRDefault="002604F7" w:rsidP="002604F7">
      <w:pPr>
        <w:rPr>
          <w:rFonts w:ascii="Arial" w:hAnsi="Arial" w:cs="Arial"/>
          <w:color w:val="000000"/>
        </w:rPr>
      </w:pPr>
    </w:p>
    <w:p w14:paraId="22CFB308" w14:textId="1513FDCB" w:rsidR="002604F7" w:rsidRPr="001B0469" w:rsidRDefault="002604F7" w:rsidP="002604F7">
      <w:pPr>
        <w:rPr>
          <w:rFonts w:ascii="Arial" w:hAnsi="Arial" w:cs="Arial"/>
          <w:color w:val="000000"/>
        </w:rPr>
      </w:pPr>
    </w:p>
    <w:p w14:paraId="3AFC1DF4" w14:textId="7515DEDF" w:rsidR="002604F7" w:rsidRPr="001B0469" w:rsidRDefault="002604F7" w:rsidP="002604F7">
      <w:pPr>
        <w:rPr>
          <w:rFonts w:ascii="Arial" w:hAnsi="Arial" w:cs="Arial"/>
          <w:color w:val="000000"/>
        </w:rPr>
      </w:pPr>
    </w:p>
    <w:p w14:paraId="63140AEB" w14:textId="256487B7" w:rsidR="002604F7" w:rsidRDefault="002604F7" w:rsidP="002604F7">
      <w:pPr>
        <w:rPr>
          <w:rFonts w:ascii="Arial" w:hAnsi="Arial" w:cs="Arial"/>
          <w:color w:val="000000"/>
        </w:rPr>
      </w:pPr>
    </w:p>
    <w:p w14:paraId="1CB73E97" w14:textId="3CE8E8CB" w:rsidR="001B0469" w:rsidRDefault="001B0469" w:rsidP="002604F7">
      <w:pPr>
        <w:rPr>
          <w:rFonts w:ascii="Arial" w:hAnsi="Arial" w:cs="Arial"/>
          <w:color w:val="000000"/>
        </w:rPr>
      </w:pPr>
    </w:p>
    <w:p w14:paraId="4E378797" w14:textId="43598F83" w:rsidR="001B0469" w:rsidRDefault="001B0469" w:rsidP="002604F7">
      <w:pPr>
        <w:rPr>
          <w:rFonts w:ascii="Arial" w:hAnsi="Arial" w:cs="Arial"/>
          <w:color w:val="000000"/>
        </w:rPr>
      </w:pPr>
    </w:p>
    <w:p w14:paraId="5DE35E65" w14:textId="77777777" w:rsidR="001B0469" w:rsidRPr="001B0469" w:rsidRDefault="001B0469" w:rsidP="002604F7">
      <w:pPr>
        <w:rPr>
          <w:rFonts w:ascii="Arial" w:hAnsi="Arial" w:cs="Arial"/>
          <w:color w:val="000000"/>
        </w:rPr>
      </w:pPr>
    </w:p>
    <w:p w14:paraId="1DE345EC" w14:textId="643044BE" w:rsidR="002604F7" w:rsidRPr="001B0469" w:rsidRDefault="002604F7" w:rsidP="001B0469">
      <w:pPr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4472C5"/>
        </w:rPr>
      </w:pPr>
      <w:r w:rsidRPr="001B0469">
        <w:rPr>
          <w:rFonts w:ascii="Arial" w:hAnsi="Arial" w:cs="Arial"/>
          <w:b/>
          <w:bCs/>
          <w:color w:val="4472C5"/>
        </w:rPr>
        <w:t>What happens to the results?</w:t>
      </w:r>
    </w:p>
    <w:p w14:paraId="5CE0275A" w14:textId="7FB64AC5" w:rsidR="002604F7" w:rsidRPr="001B0469" w:rsidRDefault="002604F7" w:rsidP="001B0469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 xml:space="preserve">• </w:t>
      </w:r>
      <w:r w:rsidR="001B0469">
        <w:rPr>
          <w:rFonts w:ascii="Arial" w:hAnsi="Arial" w:cs="Arial"/>
          <w:color w:val="000000"/>
        </w:rPr>
        <w:tab/>
      </w:r>
      <w:r w:rsidRPr="001B0469">
        <w:rPr>
          <w:rFonts w:ascii="Arial" w:hAnsi="Arial" w:cs="Arial"/>
          <w:color w:val="000000"/>
        </w:rPr>
        <w:t>Once the study is completed a report will be produced by a consultant respiratory</w:t>
      </w:r>
      <w:r w:rsidR="001B0469"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>paediatrician</w:t>
      </w:r>
      <w:r w:rsidR="006E37D7">
        <w:rPr>
          <w:rFonts w:ascii="Arial" w:hAnsi="Arial" w:cs="Arial"/>
          <w:color w:val="000000"/>
        </w:rPr>
        <w:t>.</w:t>
      </w:r>
      <w:r w:rsidRPr="001B0469">
        <w:rPr>
          <w:rFonts w:ascii="Arial" w:hAnsi="Arial" w:cs="Arial"/>
          <w:color w:val="000000"/>
        </w:rPr>
        <w:t xml:space="preserve"> </w:t>
      </w:r>
      <w:r w:rsidR="006E37D7">
        <w:rPr>
          <w:rFonts w:ascii="Arial" w:hAnsi="Arial" w:cs="Arial"/>
          <w:color w:val="000000"/>
        </w:rPr>
        <w:t>T</w:t>
      </w:r>
      <w:r w:rsidRPr="001B0469">
        <w:rPr>
          <w:rFonts w:ascii="Arial" w:hAnsi="Arial" w:cs="Arial"/>
          <w:color w:val="000000"/>
        </w:rPr>
        <w:t>his might take up to 3 weeks.</w:t>
      </w:r>
    </w:p>
    <w:p w14:paraId="2D3CCD1D" w14:textId="0954F499" w:rsidR="001B0469" w:rsidRPr="001B0469" w:rsidRDefault="006E37D7" w:rsidP="001B0469">
      <w:pPr>
        <w:autoSpaceDE w:val="0"/>
        <w:autoSpaceDN w:val="0"/>
        <w:adjustRightInd w:val="0"/>
        <w:spacing w:before="200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72576" behindDoc="1" locked="0" layoutInCell="1" allowOverlap="1" wp14:anchorId="32A9D227" wp14:editId="629B6D49">
            <wp:simplePos x="0" y="0"/>
            <wp:positionH relativeFrom="margin">
              <wp:posOffset>5396865</wp:posOffset>
            </wp:positionH>
            <wp:positionV relativeFrom="margin">
              <wp:posOffset>8827135</wp:posOffset>
            </wp:positionV>
            <wp:extent cx="1484442" cy="929390"/>
            <wp:effectExtent l="0" t="0" r="190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#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444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4F7" w:rsidRPr="001B0469">
        <w:rPr>
          <w:rFonts w:ascii="Arial" w:hAnsi="Arial" w:cs="Arial"/>
          <w:color w:val="000000"/>
        </w:rPr>
        <w:t xml:space="preserve">• </w:t>
      </w:r>
      <w:r w:rsidR="001B0469">
        <w:rPr>
          <w:rFonts w:ascii="Arial" w:hAnsi="Arial" w:cs="Arial"/>
          <w:color w:val="000000"/>
        </w:rPr>
        <w:tab/>
      </w:r>
      <w:r w:rsidR="002604F7" w:rsidRPr="001B0469">
        <w:rPr>
          <w:rFonts w:ascii="Arial" w:hAnsi="Arial" w:cs="Arial"/>
          <w:color w:val="000000"/>
        </w:rPr>
        <w:t>This report will be sent back to the referring consultant and a letter written to you with</w:t>
      </w:r>
      <w:r w:rsidR="001B0469">
        <w:rPr>
          <w:rFonts w:ascii="Arial" w:hAnsi="Arial" w:cs="Arial"/>
          <w:color w:val="000000"/>
        </w:rPr>
        <w:t xml:space="preserve"> </w:t>
      </w:r>
      <w:r w:rsidR="002604F7" w:rsidRPr="001B0469">
        <w:rPr>
          <w:rFonts w:ascii="Arial" w:hAnsi="Arial" w:cs="Arial"/>
          <w:color w:val="000000"/>
        </w:rPr>
        <w:t>the recommendations from the study.</w:t>
      </w:r>
    </w:p>
    <w:p w14:paraId="7C1562EC" w14:textId="4A21AF75" w:rsidR="001B0469" w:rsidRPr="001B0469" w:rsidRDefault="001B0469">
      <w:pPr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br w:type="page"/>
      </w:r>
    </w:p>
    <w:p w14:paraId="3F5B20C3" w14:textId="77777777" w:rsidR="001B0469" w:rsidRPr="001B0469" w:rsidRDefault="001B0469" w:rsidP="001B0469">
      <w:pPr>
        <w:autoSpaceDE w:val="0"/>
        <w:autoSpaceDN w:val="0"/>
        <w:adjustRightInd w:val="0"/>
        <w:spacing w:after="200"/>
        <w:rPr>
          <w:rFonts w:ascii="Arial" w:hAnsi="Arial" w:cs="Arial"/>
          <w:b/>
          <w:bCs/>
          <w:color w:val="4472C5"/>
        </w:rPr>
      </w:pPr>
      <w:r w:rsidRPr="001B0469">
        <w:rPr>
          <w:rFonts w:ascii="Arial" w:hAnsi="Arial" w:cs="Arial"/>
          <w:b/>
          <w:bCs/>
          <w:color w:val="4472C5"/>
        </w:rPr>
        <w:lastRenderedPageBreak/>
        <w:t>What are the possible outcomes from the study?</w:t>
      </w:r>
    </w:p>
    <w:p w14:paraId="1EB77E55" w14:textId="67C6C72D" w:rsidR="001B0469" w:rsidRPr="001B0469" w:rsidRDefault="001B0469" w:rsidP="008477E9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 xml:space="preserve">• </w:t>
      </w:r>
      <w:r w:rsidR="008477E9">
        <w:rPr>
          <w:rFonts w:ascii="Arial" w:hAnsi="Arial" w:cs="Arial"/>
          <w:color w:val="000000"/>
        </w:rPr>
        <w:tab/>
      </w:r>
      <w:r w:rsidRPr="001B0469">
        <w:rPr>
          <w:rFonts w:ascii="Arial" w:hAnsi="Arial" w:cs="Arial"/>
          <w:color w:val="000000"/>
        </w:rPr>
        <w:t>If the study is normal a repeat will be automatically ordered for approximately a year’s</w:t>
      </w:r>
      <w:r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>time, until the age of 5 years</w:t>
      </w:r>
    </w:p>
    <w:p w14:paraId="536EC2F4" w14:textId="1B3843F0" w:rsidR="001B0469" w:rsidRPr="001B0469" w:rsidRDefault="001B0469" w:rsidP="008477E9">
      <w:pPr>
        <w:autoSpaceDE w:val="0"/>
        <w:autoSpaceDN w:val="0"/>
        <w:adjustRightInd w:val="0"/>
        <w:spacing w:before="200" w:after="20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>•</w:t>
      </w:r>
      <w:r w:rsidR="008477E9">
        <w:rPr>
          <w:rFonts w:ascii="Arial" w:hAnsi="Arial" w:cs="Arial"/>
          <w:color w:val="000000"/>
        </w:rPr>
        <w:tab/>
        <w:t>I</w:t>
      </w:r>
      <w:r w:rsidRPr="001B0469">
        <w:rPr>
          <w:rFonts w:ascii="Arial" w:hAnsi="Arial" w:cs="Arial"/>
          <w:color w:val="000000"/>
        </w:rPr>
        <w:t>f the study suggests OSA, an outpatient appointment with the Respiratory Team will be</w:t>
      </w:r>
      <w:r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>made</w:t>
      </w:r>
      <w:r w:rsidR="006E37D7">
        <w:rPr>
          <w:rFonts w:ascii="Arial" w:hAnsi="Arial" w:cs="Arial"/>
          <w:color w:val="000000"/>
        </w:rPr>
        <w:t>,</w:t>
      </w:r>
      <w:r w:rsidRPr="001B0469">
        <w:rPr>
          <w:rFonts w:ascii="Arial" w:hAnsi="Arial" w:cs="Arial"/>
          <w:color w:val="000000"/>
        </w:rPr>
        <w:t xml:space="preserve"> and a full inpatient sleep study might be requested.</w:t>
      </w:r>
    </w:p>
    <w:p w14:paraId="5652A794" w14:textId="645EFC4B" w:rsidR="001B0469" w:rsidRPr="001B0469" w:rsidRDefault="001B0469" w:rsidP="008477E9">
      <w:pPr>
        <w:autoSpaceDE w:val="0"/>
        <w:autoSpaceDN w:val="0"/>
        <w:adjustRightInd w:val="0"/>
        <w:spacing w:after="20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 xml:space="preserve">• </w:t>
      </w:r>
      <w:r w:rsidR="008477E9">
        <w:rPr>
          <w:rFonts w:ascii="Arial" w:hAnsi="Arial" w:cs="Arial"/>
          <w:color w:val="000000"/>
        </w:rPr>
        <w:tab/>
      </w:r>
      <w:r w:rsidRPr="001B0469">
        <w:rPr>
          <w:rFonts w:ascii="Arial" w:hAnsi="Arial" w:cs="Arial"/>
          <w:color w:val="000000"/>
        </w:rPr>
        <w:t>If the study shows something that needs more urgent attention</w:t>
      </w:r>
      <w:r w:rsidR="006E37D7">
        <w:rPr>
          <w:rFonts w:ascii="Arial" w:hAnsi="Arial" w:cs="Arial"/>
          <w:color w:val="000000"/>
        </w:rPr>
        <w:t>,</w:t>
      </w:r>
      <w:r w:rsidRPr="001B0469">
        <w:rPr>
          <w:rFonts w:ascii="Arial" w:hAnsi="Arial" w:cs="Arial"/>
          <w:color w:val="000000"/>
        </w:rPr>
        <w:t xml:space="preserve"> you might be contacted</w:t>
      </w:r>
      <w:r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 xml:space="preserve">directly by a member of the Alder Hey </w:t>
      </w:r>
      <w:r w:rsidR="006E37D7">
        <w:rPr>
          <w:rFonts w:ascii="Arial" w:hAnsi="Arial" w:cs="Arial"/>
          <w:color w:val="000000"/>
        </w:rPr>
        <w:t>R</w:t>
      </w:r>
      <w:r w:rsidRPr="001B0469">
        <w:rPr>
          <w:rFonts w:ascii="Arial" w:hAnsi="Arial" w:cs="Arial"/>
          <w:color w:val="000000"/>
        </w:rPr>
        <w:t xml:space="preserve">espiratory </w:t>
      </w:r>
      <w:r w:rsidR="006E37D7">
        <w:rPr>
          <w:rFonts w:ascii="Arial" w:hAnsi="Arial" w:cs="Arial"/>
          <w:color w:val="000000"/>
        </w:rPr>
        <w:t>T</w:t>
      </w:r>
      <w:r w:rsidRPr="001B0469">
        <w:rPr>
          <w:rFonts w:ascii="Arial" w:hAnsi="Arial" w:cs="Arial"/>
          <w:color w:val="000000"/>
        </w:rPr>
        <w:t>eam.</w:t>
      </w:r>
    </w:p>
    <w:p w14:paraId="3BF3BB39" w14:textId="03893F6F" w:rsidR="001B0469" w:rsidRPr="001B0469" w:rsidRDefault="001B0469" w:rsidP="008477E9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 xml:space="preserve">• </w:t>
      </w:r>
      <w:r w:rsidR="008477E9">
        <w:rPr>
          <w:rFonts w:ascii="Arial" w:hAnsi="Arial" w:cs="Arial"/>
          <w:color w:val="000000"/>
        </w:rPr>
        <w:tab/>
      </w:r>
      <w:r w:rsidRPr="001B0469">
        <w:rPr>
          <w:rFonts w:ascii="Arial" w:hAnsi="Arial" w:cs="Arial"/>
          <w:color w:val="000000"/>
        </w:rPr>
        <w:t>If OSA is confirmed, then management and follow up will be arranged by our team.</w:t>
      </w:r>
    </w:p>
    <w:p w14:paraId="1062471C" w14:textId="77777777" w:rsidR="001B0469" w:rsidRPr="001B0469" w:rsidRDefault="001B0469" w:rsidP="001B0469">
      <w:pPr>
        <w:autoSpaceDE w:val="0"/>
        <w:autoSpaceDN w:val="0"/>
        <w:adjustRightInd w:val="0"/>
        <w:spacing w:before="200" w:after="200"/>
        <w:rPr>
          <w:rFonts w:ascii="Arial" w:hAnsi="Arial" w:cs="Arial"/>
          <w:b/>
          <w:bCs/>
          <w:color w:val="4472C5"/>
        </w:rPr>
      </w:pPr>
      <w:r w:rsidRPr="001B0469">
        <w:rPr>
          <w:rFonts w:ascii="Arial" w:hAnsi="Arial" w:cs="Arial"/>
          <w:b/>
          <w:bCs/>
          <w:color w:val="4472C5"/>
        </w:rPr>
        <w:t>How often will my child need this study doing?</w:t>
      </w:r>
    </w:p>
    <w:p w14:paraId="254EC900" w14:textId="77777777" w:rsidR="001B0469" w:rsidRPr="001B0469" w:rsidRDefault="001B0469" w:rsidP="001B046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>• This study will be arranged yearly.</w:t>
      </w:r>
    </w:p>
    <w:p w14:paraId="5A81D7F2" w14:textId="77777777" w:rsidR="001B0469" w:rsidRPr="001B0469" w:rsidRDefault="001B0469" w:rsidP="001B0469">
      <w:pPr>
        <w:autoSpaceDE w:val="0"/>
        <w:autoSpaceDN w:val="0"/>
        <w:adjustRightInd w:val="0"/>
        <w:spacing w:before="200" w:after="200"/>
        <w:rPr>
          <w:rFonts w:ascii="Arial" w:hAnsi="Arial" w:cs="Arial"/>
          <w:b/>
          <w:bCs/>
          <w:color w:val="4472C5"/>
        </w:rPr>
      </w:pPr>
      <w:r w:rsidRPr="001B0469">
        <w:rPr>
          <w:rFonts w:ascii="Arial" w:hAnsi="Arial" w:cs="Arial"/>
          <w:b/>
          <w:bCs/>
          <w:color w:val="4472C5"/>
        </w:rPr>
        <w:t>What if I have further questions?</w:t>
      </w:r>
    </w:p>
    <w:p w14:paraId="2096BB26" w14:textId="7B7256C9" w:rsidR="001B0469" w:rsidRPr="001B0469" w:rsidRDefault="001B0469" w:rsidP="008477E9">
      <w:pPr>
        <w:autoSpaceDE w:val="0"/>
        <w:autoSpaceDN w:val="0"/>
        <w:adjustRightInd w:val="0"/>
        <w:spacing w:after="20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 xml:space="preserve">• </w:t>
      </w:r>
      <w:r w:rsidR="008477E9">
        <w:rPr>
          <w:rFonts w:ascii="Arial" w:hAnsi="Arial" w:cs="Arial"/>
          <w:color w:val="000000"/>
        </w:rPr>
        <w:tab/>
      </w:r>
      <w:r w:rsidRPr="001B0469">
        <w:rPr>
          <w:rFonts w:ascii="Arial" w:hAnsi="Arial" w:cs="Arial"/>
          <w:color w:val="000000"/>
        </w:rPr>
        <w:t>When you come to collect the pulse oximeter</w:t>
      </w:r>
      <w:r w:rsidR="006E37D7">
        <w:rPr>
          <w:rFonts w:ascii="Arial" w:hAnsi="Arial" w:cs="Arial"/>
          <w:color w:val="000000"/>
        </w:rPr>
        <w:t>,</w:t>
      </w:r>
      <w:r w:rsidRPr="001B0469">
        <w:rPr>
          <w:rFonts w:ascii="Arial" w:hAnsi="Arial" w:cs="Arial"/>
          <w:color w:val="000000"/>
        </w:rPr>
        <w:t xml:space="preserve"> please ask a team member any questions</w:t>
      </w:r>
      <w:r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>you have. If they cannot answer</w:t>
      </w:r>
      <w:r w:rsidR="006E37D7">
        <w:rPr>
          <w:rFonts w:ascii="Arial" w:hAnsi="Arial" w:cs="Arial"/>
          <w:color w:val="000000"/>
        </w:rPr>
        <w:t>,</w:t>
      </w:r>
      <w:r w:rsidRPr="001B0469">
        <w:rPr>
          <w:rFonts w:ascii="Arial" w:hAnsi="Arial" w:cs="Arial"/>
          <w:color w:val="000000"/>
        </w:rPr>
        <w:t xml:space="preserve"> they will arrange for someone to contact you. You can</w:t>
      </w:r>
      <w:r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>also contact us on the number below between 9am and 4pm.</w:t>
      </w:r>
    </w:p>
    <w:p w14:paraId="0F9F1AA9" w14:textId="3A6E6578" w:rsidR="001B0469" w:rsidRPr="001B0469" w:rsidRDefault="001B0469" w:rsidP="008477E9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Arial" w:hAnsi="Arial" w:cs="Arial"/>
          <w:color w:val="000000"/>
        </w:rPr>
        <w:t xml:space="preserve">• </w:t>
      </w:r>
      <w:r w:rsidR="008477E9">
        <w:rPr>
          <w:rFonts w:ascii="Arial" w:hAnsi="Arial" w:cs="Arial"/>
          <w:color w:val="000000"/>
        </w:rPr>
        <w:tab/>
      </w:r>
      <w:r w:rsidRPr="001B0469">
        <w:rPr>
          <w:rFonts w:ascii="Arial" w:hAnsi="Arial" w:cs="Arial"/>
          <w:color w:val="000000"/>
        </w:rPr>
        <w:t>If you do not wish your child to have the screening test for any reason, please inform</w:t>
      </w:r>
      <w:r>
        <w:rPr>
          <w:rFonts w:ascii="Arial" w:hAnsi="Arial" w:cs="Arial"/>
          <w:color w:val="000000"/>
        </w:rPr>
        <w:t xml:space="preserve"> </w:t>
      </w:r>
      <w:r w:rsidRPr="001B0469">
        <w:rPr>
          <w:rFonts w:ascii="Arial" w:hAnsi="Arial" w:cs="Arial"/>
          <w:color w:val="000000"/>
        </w:rPr>
        <w:t>the department and we will feedback to the referrer.</w:t>
      </w:r>
    </w:p>
    <w:p w14:paraId="65CE6D08" w14:textId="77777777" w:rsidR="001B0469" w:rsidRPr="006E37D7" w:rsidRDefault="001B0469" w:rsidP="001B0469">
      <w:pPr>
        <w:autoSpaceDE w:val="0"/>
        <w:autoSpaceDN w:val="0"/>
        <w:adjustRightInd w:val="0"/>
        <w:spacing w:before="200" w:after="200"/>
        <w:rPr>
          <w:rFonts w:ascii="Arial" w:hAnsi="Arial" w:cs="Arial"/>
          <w:b/>
          <w:bCs/>
          <w:color w:val="0070C0"/>
        </w:rPr>
      </w:pPr>
      <w:r w:rsidRPr="006E37D7">
        <w:rPr>
          <w:rFonts w:ascii="Arial" w:hAnsi="Arial" w:cs="Arial"/>
          <w:b/>
          <w:bCs/>
          <w:color w:val="0070C0"/>
        </w:rPr>
        <w:t>Returning the pulse oximeter</w:t>
      </w:r>
    </w:p>
    <w:p w14:paraId="5E8376AB" w14:textId="7037E32F" w:rsidR="002604F7" w:rsidRPr="001B0469" w:rsidRDefault="006E37D7" w:rsidP="008477E9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</w:rPr>
      </w:pPr>
      <w:r w:rsidRPr="001B0469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80768" behindDoc="1" locked="0" layoutInCell="1" allowOverlap="1" wp14:anchorId="360B3874" wp14:editId="73759A63">
            <wp:simplePos x="0" y="0"/>
            <wp:positionH relativeFrom="column">
              <wp:posOffset>2816860</wp:posOffset>
            </wp:positionH>
            <wp:positionV relativeFrom="paragraph">
              <wp:posOffset>506730</wp:posOffset>
            </wp:positionV>
            <wp:extent cx="3815715" cy="214439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469" w:rsidRPr="001B0469">
        <w:rPr>
          <w:rFonts w:ascii="Arial" w:hAnsi="Arial" w:cs="Arial"/>
          <w:color w:val="000000"/>
        </w:rPr>
        <w:t xml:space="preserve">• </w:t>
      </w:r>
      <w:r w:rsidR="008477E9">
        <w:rPr>
          <w:rFonts w:ascii="Arial" w:hAnsi="Arial" w:cs="Arial"/>
          <w:color w:val="000000"/>
        </w:rPr>
        <w:tab/>
      </w:r>
      <w:r w:rsidR="001B0469" w:rsidRPr="001B0469">
        <w:rPr>
          <w:rFonts w:ascii="Arial" w:hAnsi="Arial" w:cs="Arial"/>
          <w:color w:val="000000"/>
        </w:rPr>
        <w:t>As we only have a limited number of machines</w:t>
      </w:r>
      <w:r>
        <w:rPr>
          <w:rFonts w:ascii="Arial" w:hAnsi="Arial" w:cs="Arial"/>
          <w:color w:val="000000"/>
        </w:rPr>
        <w:t>,</w:t>
      </w:r>
      <w:r w:rsidR="001B0469" w:rsidRPr="001B0469">
        <w:rPr>
          <w:rFonts w:ascii="Arial" w:hAnsi="Arial" w:cs="Arial"/>
          <w:color w:val="000000"/>
        </w:rPr>
        <w:t xml:space="preserve"> it would be appreciated if you can</w:t>
      </w:r>
      <w:r w:rsidR="001B0469">
        <w:rPr>
          <w:rFonts w:ascii="Arial" w:hAnsi="Arial" w:cs="Arial"/>
          <w:color w:val="000000"/>
        </w:rPr>
        <w:t xml:space="preserve"> </w:t>
      </w:r>
      <w:r w:rsidR="001B0469" w:rsidRPr="001B0469">
        <w:rPr>
          <w:rFonts w:ascii="Arial" w:hAnsi="Arial" w:cs="Arial"/>
          <w:color w:val="000000"/>
        </w:rPr>
        <w:t>return the machine the next day. If this is a problem, then please discuss this with the</w:t>
      </w:r>
      <w:r w:rsidR="001B0469">
        <w:rPr>
          <w:rFonts w:ascii="Arial" w:hAnsi="Arial" w:cs="Arial"/>
          <w:color w:val="000000"/>
        </w:rPr>
        <w:t xml:space="preserve"> </w:t>
      </w:r>
      <w:r w:rsidR="001B0469" w:rsidRPr="001B0469">
        <w:rPr>
          <w:rFonts w:ascii="Arial" w:hAnsi="Arial" w:cs="Arial"/>
          <w:color w:val="000000"/>
        </w:rPr>
        <w:t>team when you collect the machine.</w:t>
      </w:r>
    </w:p>
    <w:p w14:paraId="3E002ED9" w14:textId="26539996" w:rsidR="001B0469" w:rsidRDefault="008477E9" w:rsidP="001B0469">
      <w:pPr>
        <w:jc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8720" behindDoc="1" locked="0" layoutInCell="1" allowOverlap="1" wp14:anchorId="4C80862A" wp14:editId="62B0CFD5">
            <wp:simplePos x="0" y="0"/>
            <wp:positionH relativeFrom="column">
              <wp:posOffset>-952500</wp:posOffset>
            </wp:positionH>
            <wp:positionV relativeFrom="paragraph">
              <wp:posOffset>1957705</wp:posOffset>
            </wp:positionV>
            <wp:extent cx="7588250" cy="3352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Brief Footer Imag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Cs w:val="20"/>
        </w:rPr>
        <w:t xml:space="preserve">       </w:t>
      </w:r>
      <w:r w:rsidR="001B0469">
        <w:rPr>
          <w:rFonts w:ascii="Calibri" w:hAnsi="Calibri" w:cs="Calibri"/>
          <w:noProof/>
          <w:color w:val="000000"/>
        </w:rPr>
        <w:t xml:space="preserve">                                                  </w:t>
      </w:r>
      <w:r>
        <w:rPr>
          <w:rFonts w:ascii="Calibri" w:hAnsi="Calibri" w:cs="Calibri"/>
          <w:noProof/>
          <w:color w:val="000000"/>
        </w:rPr>
        <w:t xml:space="preserve">       </w:t>
      </w:r>
      <w:r w:rsidR="006E37D7">
        <w:rPr>
          <w:rFonts w:ascii="Calibri" w:hAnsi="Calibri" w:cs="Calibri"/>
          <w:noProof/>
          <w:color w:val="000000"/>
        </w:rPr>
        <w:t xml:space="preserve">    </w:t>
      </w:r>
    </w:p>
    <w:p w14:paraId="7A2ABAAB" w14:textId="77777777" w:rsidR="008477E9" w:rsidRDefault="008477E9" w:rsidP="008477E9">
      <w:pPr>
        <w:spacing w:before="120" w:after="200"/>
        <w:ind w:right="1134"/>
        <w:rPr>
          <w:rFonts w:ascii="Arial" w:hAnsi="Arial" w:cs="Arial"/>
          <w:szCs w:val="20"/>
          <w:lang w:eastAsia="en-US"/>
        </w:rPr>
      </w:pPr>
    </w:p>
    <w:p w14:paraId="6EA30436" w14:textId="77777777" w:rsidR="008477E9" w:rsidRDefault="008477E9" w:rsidP="008477E9">
      <w:pPr>
        <w:spacing w:before="120" w:after="200"/>
        <w:ind w:right="1134"/>
        <w:rPr>
          <w:rFonts w:ascii="Arial" w:hAnsi="Arial" w:cs="Arial"/>
          <w:szCs w:val="20"/>
          <w:lang w:eastAsia="en-US"/>
        </w:rPr>
      </w:pPr>
    </w:p>
    <w:p w14:paraId="438B9324" w14:textId="77777777" w:rsidR="008477E9" w:rsidRDefault="008477E9" w:rsidP="008477E9">
      <w:pPr>
        <w:spacing w:before="120" w:after="200"/>
        <w:ind w:right="1134"/>
        <w:rPr>
          <w:rFonts w:ascii="Arial" w:hAnsi="Arial" w:cs="Arial"/>
          <w:szCs w:val="20"/>
          <w:lang w:eastAsia="en-US"/>
        </w:rPr>
      </w:pPr>
    </w:p>
    <w:p w14:paraId="68A8E874" w14:textId="77777777" w:rsidR="008477E9" w:rsidRDefault="008477E9" w:rsidP="008477E9">
      <w:pPr>
        <w:spacing w:before="120" w:after="200"/>
        <w:ind w:right="1134"/>
        <w:rPr>
          <w:rFonts w:ascii="Arial" w:hAnsi="Arial" w:cs="Arial"/>
          <w:szCs w:val="20"/>
          <w:lang w:eastAsia="en-US"/>
        </w:rPr>
      </w:pPr>
    </w:p>
    <w:p w14:paraId="1A6321AF" w14:textId="77777777" w:rsidR="008477E9" w:rsidRDefault="008477E9" w:rsidP="008477E9">
      <w:pPr>
        <w:spacing w:before="120"/>
        <w:ind w:right="1134"/>
        <w:rPr>
          <w:rFonts w:ascii="Arial" w:hAnsi="Arial" w:cs="Arial"/>
          <w:szCs w:val="20"/>
          <w:lang w:eastAsia="en-US"/>
        </w:rPr>
      </w:pPr>
    </w:p>
    <w:p w14:paraId="4921FD66" w14:textId="77777777" w:rsidR="008477E9" w:rsidRDefault="008477E9" w:rsidP="008477E9">
      <w:pPr>
        <w:spacing w:before="120"/>
        <w:ind w:right="1134"/>
        <w:rPr>
          <w:rFonts w:ascii="Arial" w:hAnsi="Arial" w:cs="Arial"/>
          <w:szCs w:val="20"/>
          <w:lang w:eastAsia="en-US"/>
        </w:rPr>
      </w:pPr>
    </w:p>
    <w:p w14:paraId="678D4621" w14:textId="77777777" w:rsidR="008477E9" w:rsidRDefault="008477E9" w:rsidP="008477E9">
      <w:pPr>
        <w:spacing w:before="120"/>
        <w:ind w:right="1134"/>
        <w:rPr>
          <w:rFonts w:ascii="Arial" w:hAnsi="Arial" w:cs="Arial"/>
          <w:szCs w:val="20"/>
          <w:lang w:eastAsia="en-US"/>
        </w:rPr>
      </w:pPr>
    </w:p>
    <w:p w14:paraId="74C3961D" w14:textId="3803096C" w:rsidR="008477E9" w:rsidRDefault="00ED7F86" w:rsidP="006E37D7">
      <w:pPr>
        <w:spacing w:before="120"/>
        <w:ind w:right="1134"/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 xml:space="preserve">This leaflet only gives general information.  </w:t>
      </w:r>
    </w:p>
    <w:p w14:paraId="3C547F6E" w14:textId="7A3A7885" w:rsidR="00ED7F86" w:rsidRPr="00ED7F86" w:rsidRDefault="00ED7F86" w:rsidP="006E37D7">
      <w:pPr>
        <w:spacing w:after="200"/>
        <w:ind w:right="1588"/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You must always discuss the individual treatment</w:t>
      </w:r>
      <w:r w:rsidR="008477E9">
        <w:rPr>
          <w:rFonts w:ascii="Arial" w:hAnsi="Arial" w:cs="Arial"/>
          <w:szCs w:val="20"/>
          <w:lang w:eastAsia="en-US"/>
        </w:rPr>
        <w:t xml:space="preserve"> </w:t>
      </w:r>
      <w:r w:rsidRPr="00ED7F86">
        <w:rPr>
          <w:rFonts w:ascii="Arial" w:hAnsi="Arial" w:cs="Arial"/>
          <w:szCs w:val="20"/>
          <w:lang w:eastAsia="en-US"/>
        </w:rPr>
        <w:t>of your child with the appropriate member of staff.  Do not rely on this leaflet alone for information about your child’s treatment.</w:t>
      </w:r>
      <w:r w:rsidR="008477E9">
        <w:rPr>
          <w:rFonts w:ascii="Arial" w:hAnsi="Arial" w:cs="Arial"/>
          <w:szCs w:val="20"/>
          <w:lang w:eastAsia="en-US"/>
        </w:rPr>
        <w:t xml:space="preserve"> </w:t>
      </w:r>
      <w:r w:rsidRPr="00ED7F86">
        <w:rPr>
          <w:rFonts w:ascii="Arial" w:hAnsi="Arial" w:cs="Arial"/>
          <w:szCs w:val="20"/>
          <w:lang w:eastAsia="en-US"/>
        </w:rPr>
        <w:t>This information can be made available in other languages and formats if requested.</w:t>
      </w:r>
    </w:p>
    <w:p w14:paraId="738712C5" w14:textId="77777777" w:rsidR="006E37D7" w:rsidRDefault="00ED7F86" w:rsidP="008477E9">
      <w:pPr>
        <w:spacing w:before="120"/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Alder Hey Children’s NHS Foundation Trust</w:t>
      </w:r>
      <w:r w:rsidR="008477E9">
        <w:rPr>
          <w:rFonts w:ascii="Arial" w:hAnsi="Arial" w:cs="Arial"/>
          <w:szCs w:val="20"/>
          <w:lang w:eastAsia="en-US"/>
        </w:rPr>
        <w:t xml:space="preserve">, </w:t>
      </w:r>
    </w:p>
    <w:p w14:paraId="3C547F74" w14:textId="685A8401" w:rsidR="00ED7F86" w:rsidRPr="00ED7F86" w:rsidRDefault="00ED7F86" w:rsidP="006E37D7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Eaton Road</w:t>
      </w:r>
      <w:r w:rsidR="008477E9">
        <w:rPr>
          <w:rFonts w:ascii="Arial" w:hAnsi="Arial" w:cs="Arial"/>
          <w:szCs w:val="20"/>
          <w:lang w:eastAsia="en-US"/>
        </w:rPr>
        <w:t xml:space="preserve">, </w:t>
      </w:r>
      <w:r w:rsidRPr="00ED7F86">
        <w:rPr>
          <w:rFonts w:ascii="Arial" w:hAnsi="Arial" w:cs="Arial"/>
          <w:szCs w:val="20"/>
          <w:lang w:eastAsia="en-US"/>
        </w:rPr>
        <w:t>Liverpool</w:t>
      </w:r>
      <w:r w:rsidR="008477E9">
        <w:rPr>
          <w:rFonts w:ascii="Arial" w:hAnsi="Arial" w:cs="Arial"/>
          <w:szCs w:val="20"/>
          <w:lang w:eastAsia="en-US"/>
        </w:rPr>
        <w:t xml:space="preserve"> </w:t>
      </w:r>
      <w:r w:rsidRPr="00ED7F86">
        <w:rPr>
          <w:rFonts w:ascii="Arial" w:hAnsi="Arial" w:cs="Arial"/>
          <w:szCs w:val="20"/>
          <w:lang w:eastAsia="en-US"/>
        </w:rPr>
        <w:t>L12 2AP</w:t>
      </w:r>
    </w:p>
    <w:p w14:paraId="3C547F75" w14:textId="6E9B4090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</w:p>
    <w:p w14:paraId="3C547F76" w14:textId="1BF8E26A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Tel: 0151 228 4811</w:t>
      </w:r>
    </w:p>
    <w:p w14:paraId="3C547F77" w14:textId="16B8EE8D" w:rsidR="00ED7F86" w:rsidRPr="00ED7F86" w:rsidRDefault="00F12B88" w:rsidP="00ED7F86">
      <w:pPr>
        <w:rPr>
          <w:rFonts w:ascii="Arial" w:hAnsi="Arial" w:cs="Arial"/>
          <w:szCs w:val="20"/>
          <w:lang w:eastAsia="en-US"/>
        </w:rPr>
      </w:pPr>
      <w:hyperlink r:id="rId13" w:history="1">
        <w:r w:rsidR="00ED7F86" w:rsidRPr="00ED7F86">
          <w:rPr>
            <w:rFonts w:ascii="Arial" w:hAnsi="Arial" w:cs="Arial"/>
            <w:color w:val="0000FF"/>
            <w:szCs w:val="20"/>
            <w:u w:val="single"/>
            <w:lang w:eastAsia="en-US"/>
          </w:rPr>
          <w:t>www.alderhey.nhs.uk</w:t>
        </w:r>
      </w:hyperlink>
    </w:p>
    <w:p w14:paraId="10E3731D" w14:textId="77777777" w:rsidR="008477E9" w:rsidRDefault="00ED7F86" w:rsidP="00ED7F86">
      <w:pPr>
        <w:rPr>
          <w:rFonts w:ascii="Arial" w:hAnsi="Arial" w:cs="Arial"/>
          <w:b/>
          <w:szCs w:val="20"/>
          <w:lang w:eastAsia="en-US"/>
        </w:rPr>
      </w:pPr>
      <w:r w:rsidRPr="00ED7F86">
        <w:rPr>
          <w:rFonts w:ascii="Arial" w:hAnsi="Arial" w:cs="Arial"/>
          <w:b/>
          <w:szCs w:val="20"/>
          <w:lang w:eastAsia="en-US"/>
        </w:rPr>
        <w:t xml:space="preserve"> </w:t>
      </w:r>
    </w:p>
    <w:p w14:paraId="7496DF58" w14:textId="77777777" w:rsidR="008477E9" w:rsidRDefault="008477E9" w:rsidP="00ED7F86">
      <w:pPr>
        <w:rPr>
          <w:rFonts w:ascii="Arial" w:hAnsi="Arial" w:cs="Arial"/>
          <w:b/>
          <w:szCs w:val="20"/>
          <w:lang w:eastAsia="en-US"/>
        </w:rPr>
      </w:pPr>
    </w:p>
    <w:p w14:paraId="3C547F7C" w14:textId="5FE07F5E" w:rsidR="00ED7F86" w:rsidRPr="00ED7F86" w:rsidRDefault="00ED7F86" w:rsidP="00ED7F86">
      <w:pPr>
        <w:rPr>
          <w:rFonts w:ascii="Arial" w:hAnsi="Arial" w:cs="Arial"/>
          <w:b/>
          <w:szCs w:val="20"/>
          <w:lang w:eastAsia="en-US"/>
        </w:rPr>
      </w:pPr>
      <w:r w:rsidRPr="00ED7F86">
        <w:rPr>
          <w:rFonts w:ascii="Arial" w:hAnsi="Arial" w:cs="Arial"/>
          <w:b/>
          <w:szCs w:val="20"/>
          <w:lang w:eastAsia="en-US"/>
        </w:rPr>
        <w:t xml:space="preserve">Alder Hey        </w:t>
      </w:r>
      <w:r w:rsidR="00222FFF">
        <w:rPr>
          <w:rFonts w:ascii="Arial" w:hAnsi="Arial" w:cs="Arial"/>
          <w:b/>
          <w:szCs w:val="20"/>
          <w:lang w:eastAsia="en-US"/>
        </w:rPr>
        <w:t xml:space="preserve">          </w:t>
      </w:r>
      <w:r w:rsidRPr="00ED7F86">
        <w:rPr>
          <w:rFonts w:ascii="Arial" w:hAnsi="Arial" w:cs="Arial"/>
          <w:b/>
          <w:szCs w:val="20"/>
          <w:lang w:eastAsia="en-US"/>
        </w:rPr>
        <w:t>Review Date</w:t>
      </w:r>
      <w:r w:rsidR="00222FFF">
        <w:rPr>
          <w:rFonts w:ascii="Arial" w:hAnsi="Arial" w:cs="Arial"/>
          <w:b/>
          <w:szCs w:val="20"/>
          <w:lang w:eastAsia="en-US"/>
        </w:rPr>
        <w:t>:</w:t>
      </w:r>
      <w:r w:rsidR="008477E9">
        <w:rPr>
          <w:rFonts w:ascii="Arial" w:hAnsi="Arial" w:cs="Arial"/>
          <w:b/>
          <w:szCs w:val="20"/>
          <w:lang w:eastAsia="en-US"/>
        </w:rPr>
        <w:t xml:space="preserve"> </w:t>
      </w:r>
      <w:r w:rsidR="00F12B88">
        <w:rPr>
          <w:rFonts w:ascii="Arial" w:hAnsi="Arial" w:cs="Arial"/>
          <w:b/>
          <w:szCs w:val="20"/>
          <w:lang w:eastAsia="en-US"/>
        </w:rPr>
        <w:t>November</w:t>
      </w:r>
      <w:r w:rsidR="008477E9">
        <w:rPr>
          <w:rFonts w:ascii="Arial" w:hAnsi="Arial" w:cs="Arial"/>
          <w:b/>
          <w:szCs w:val="20"/>
          <w:lang w:eastAsia="en-US"/>
        </w:rPr>
        <w:t xml:space="preserve"> 2024</w:t>
      </w:r>
      <w:r w:rsidRPr="00ED7F86">
        <w:rPr>
          <w:rFonts w:ascii="Arial" w:hAnsi="Arial" w:cs="Arial"/>
          <w:b/>
          <w:szCs w:val="20"/>
          <w:lang w:eastAsia="en-US"/>
        </w:rPr>
        <w:t xml:space="preserve">         </w:t>
      </w:r>
      <w:r w:rsidR="00222FFF">
        <w:rPr>
          <w:rFonts w:ascii="Arial" w:hAnsi="Arial" w:cs="Arial"/>
          <w:b/>
          <w:szCs w:val="20"/>
          <w:lang w:eastAsia="en-US"/>
        </w:rPr>
        <w:t xml:space="preserve">        </w:t>
      </w:r>
      <w:r w:rsidRPr="00ED7F86">
        <w:rPr>
          <w:rFonts w:ascii="Arial" w:hAnsi="Arial" w:cs="Arial"/>
          <w:b/>
          <w:szCs w:val="20"/>
          <w:lang w:eastAsia="en-US"/>
        </w:rPr>
        <w:t xml:space="preserve"> PIAG</w:t>
      </w:r>
      <w:r w:rsidR="00222FFF">
        <w:rPr>
          <w:rFonts w:ascii="Arial" w:hAnsi="Arial" w:cs="Arial"/>
          <w:b/>
          <w:szCs w:val="20"/>
          <w:lang w:eastAsia="en-US"/>
        </w:rPr>
        <w:t>:</w:t>
      </w:r>
      <w:r w:rsidRPr="00ED7F86">
        <w:rPr>
          <w:rFonts w:ascii="Arial" w:hAnsi="Arial" w:cs="Arial"/>
          <w:b/>
          <w:szCs w:val="20"/>
          <w:lang w:eastAsia="en-US"/>
        </w:rPr>
        <w:t xml:space="preserve"> </w:t>
      </w:r>
      <w:r w:rsidR="00074DC0">
        <w:rPr>
          <w:rFonts w:ascii="Arial" w:hAnsi="Arial" w:cs="Arial"/>
          <w:b/>
          <w:szCs w:val="20"/>
          <w:lang w:eastAsia="en-US"/>
        </w:rPr>
        <w:t>363</w:t>
      </w:r>
    </w:p>
    <w:p w14:paraId="190DC56F" w14:textId="7B8E3CEA" w:rsidR="00E17970" w:rsidRDefault="00E17970"/>
    <w:sectPr w:rsidR="00E17970" w:rsidSect="00ED7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F86"/>
    <w:rsid w:val="00074DC0"/>
    <w:rsid w:val="000A3688"/>
    <w:rsid w:val="001B0469"/>
    <w:rsid w:val="00222FFF"/>
    <w:rsid w:val="00251059"/>
    <w:rsid w:val="002604F7"/>
    <w:rsid w:val="00302A6B"/>
    <w:rsid w:val="003C0E2A"/>
    <w:rsid w:val="003C4C1D"/>
    <w:rsid w:val="00443FF2"/>
    <w:rsid w:val="004B5999"/>
    <w:rsid w:val="006A32CE"/>
    <w:rsid w:val="006C76CE"/>
    <w:rsid w:val="006E37D7"/>
    <w:rsid w:val="007D415F"/>
    <w:rsid w:val="00823E1B"/>
    <w:rsid w:val="008477E9"/>
    <w:rsid w:val="009863A7"/>
    <w:rsid w:val="009F025E"/>
    <w:rsid w:val="00A30EE4"/>
    <w:rsid w:val="00A61762"/>
    <w:rsid w:val="00AF3172"/>
    <w:rsid w:val="00AF57E1"/>
    <w:rsid w:val="00D6461C"/>
    <w:rsid w:val="00D74459"/>
    <w:rsid w:val="00E17970"/>
    <w:rsid w:val="00ED7F86"/>
    <w:rsid w:val="00EE18F6"/>
    <w:rsid w:val="00F12B88"/>
    <w:rsid w:val="00F244EC"/>
    <w:rsid w:val="00FE16D8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47F32"/>
  <w15:docId w15:val="{535B0C28-0E7E-45FF-A9C4-8984C95B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F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7F86"/>
    <w:rPr>
      <w:sz w:val="24"/>
      <w:szCs w:val="24"/>
    </w:rPr>
  </w:style>
  <w:style w:type="paragraph" w:styleId="BalloonText">
    <w:name w:val="Balloon Text"/>
    <w:basedOn w:val="Normal"/>
    <w:link w:val="BalloonTextChar"/>
    <w:rsid w:val="00ED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7F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44E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47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lderhey.nhs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89" ma:contentTypeDescription="" ma:contentTypeScope="" ma:versionID="951e5fb98facaa23fec6a2c93b72f531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91f6261fbc6875ed6928fe06e447a4c1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ApprovalStage" minOccurs="0"/>
                <xsd:element ref="ns2:SpecialityLead" minOccurs="0"/>
                <xsd:element ref="ns2:DateSubmitted" minOccurs="0"/>
                <xsd:element ref="ns2:ReviewAction" minOccurs="0"/>
                <xsd:element ref="ns2:CommitteApprover" minOccurs="0"/>
                <xsd:element ref="ns2:ApprovalReqAckd" minOccurs="0"/>
                <xsd:element ref="ns2:ApprovalComments" minOccurs="0"/>
                <xsd:element ref="ns2:Ratifier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TrustApprovalStatus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CmteeMtgDate" minOccurs="0"/>
                <xsd:element ref="ns2:DatePublish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DateApproved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RatifMtgDate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ReviewDate" minOccurs="0"/>
                <xsd:element ref="ns2:VersionNo" minOccurs="0"/>
                <xsd:element ref="ns2:PreApprovalInfo" minOccurs="0"/>
                <xsd:element ref="ns3:Email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hidden="true" ma:indexed="true" ma:internalName="DateRatified" ma:readOnly="false">
      <xsd:simpleType>
        <xsd:restriction base="dms:DateTime"/>
      </xsd:simpleType>
    </xsd:element>
    <xsd:element name="ApprovalStage" ma:index="13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SpecialityLead" ma:index="14" nillable="true" ma:displayName="Lead Speciality / Dept" ma:description="Auto populated" ma:hidden="true" ma:internalName="SpecialityLead" ma:readOnly="false">
      <xsd:simpleType>
        <xsd:restriction base="dms:Text">
          <xsd:maxLength value="255"/>
        </xsd:restriction>
      </xsd:simpleType>
    </xsd:element>
    <xsd:element name="DateSubmitted" ma:index="15" nillable="true" ma:displayName="DateSubmitted" ma:format="DateOnly" ma:hidden="true" ma:internalName="DateSubmitted" ma:readOnly="false">
      <xsd:simpleType>
        <xsd:restriction base="dms:DateTime"/>
      </xsd:simpleType>
    </xsd:element>
    <xsd:element name="ReviewAction" ma:index="17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CommitteApprover" ma:index="18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19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20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Ratifier" ma:index="21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*For Corporate Team use only" ma:hidden="true" ma:internalName="AdminComments" ma:readOnly="false">
      <xsd:simpleType>
        <xsd:restriction base="dms:Note"/>
      </xsd:simpleType>
    </xsd:element>
    <xsd:element name="TrustApprovalStatus" ma:index="40" nillable="true" ma:displayName="TrustApprovalStatus" ma:default="Not Submitted" ma:format="Dropdown" ma:indexed="true" ma:internalName="TrustApprovalStatus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CmteeMtgDate" ma:index="48" nillable="true" ma:displayName="CmteeMtgDate" ma:format="DateOnly" ma:hidden="true" ma:internalName="CmteeMtgDate" ma:readOnly="false">
      <xsd:simpleType>
        <xsd:restriction base="dms:DateTime"/>
      </xsd:simpleType>
    </xsd:element>
    <xsd:element name="DatePublished" ma:index="50" nillable="true" ma:displayName="DatePublished" ma:format="DateOnly" ma:hidden="true" ma:indexed="true" ma:internalName="DatePublish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DateApproved" ma:index="55" nillable="true" ma:displayName="DateApproved" ma:format="DateOnly" ma:hidden="true" ma:indexed="true" ma:internalName="DateApproved" ma:readOnly="false">
      <xsd:simpleType>
        <xsd:restriction base="dms:DateTime"/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RatifMtgDate" ma:index="70" nillable="true" ma:displayName="RatifMtgDate" ma:format="DateOnly" ma:hidden="true" ma:internalName="RatifMtgDate" ma:readOnly="false">
      <xsd:simpleType>
        <xsd:restriction base="dms:DateTime"/>
      </xsd:simple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90" nillable="true" ma:displayName="Review Date" ma:description="Auto-populated" ma:format="DateOnly" ma:hidden="true" ma:indexed="true" ma:internalName="ReviewDate" ma:readOnly="false">
      <xsd:simpleType>
        <xsd:restriction base="dms:DateTime"/>
      </xsd:simpleType>
    </xsd:element>
    <xsd:element name="VersionNo" ma:index="91" nillable="true" ma:displayName="VersionNo" ma:description="*For Corporate Team use only" ma:hidden="true" ma:internalName="VersionNo" ma:readOnly="false" ma:percentage="FALSE">
      <xsd:simpleType>
        <xsd:restriction base="dms:Number"/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Ratification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White Jeanette</DisplayName>
        <AccountId>612</AccountId>
        <AccountType/>
      </UserInfo>
    </AuthorName>
    <ApprovalLevel xmlns="a5544097-eb68-476a-80d2-5c4688d0d6a4">Corporate</ApprovalLevel>
    <Ratifier xmlns="a5544097-eb68-476a-80d2-5c4688d0d6a4">
      <UserInfo>
        <DisplayName>Danchon Samantha</DisplayName>
        <AccountId>351</AccountId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 xsi:nil="true"/>
    <ReviewDate_due_6m xmlns="a5544097-eb68-476a-80d2-5c4688d0d6a4">2024-06-02T23:00:00+00:00</ReviewDate_due_6m>
    <Consumer_Speciality_2 xmlns="a5544097-eb68-476a-80d2-5c4688d0d6a4" xsi:nil="true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>2021-08-27T10:00:27+00:00</DateApproved>
    <CommitteApprover xmlns="a5544097-eb68-476a-80d2-5c4688d0d6a4">
      <UserInfo>
        <DisplayName>Sutton Harry</DisplayName>
        <AccountId>2331</AccountId>
        <AccountType/>
      </UserInfo>
    </CommitteApprover>
    <Action2 xmlns="a5544097-eb68-476a-80d2-5c4688d0d6a4" xsi:nil="true"/>
    <ReviewDateRevised_Comments xmlns="a5544097-eb68-476a-80d2-5c4688d0d6a4">updated review date </ReviewDateRevised_Comments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21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/>
        <AccountId xsi:nil="true"/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DateSubmitted xmlns="a5544097-eb68-476a-80d2-5c4688d0d6a4">2021-08-27T09:59:12+00:00</DateSubmitted>
    <NextAction xmlns="a5544097-eb68-476a-80d2-5c4688d0d6a4" xsi:nil="true"/>
    <ApproverName xmlns="a5544097-eb68-476a-80d2-5c4688d0d6a4">
      <UserInfo>
        <DisplayName>Sutton Harry</DisplayName>
        <AccountId>2331</AccountId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>Ahmed Ishmam</DisplayName>
        <AccountId>5940</AccountId>
        <AccountType/>
      </UserInfo>
    </ReviewDateChangedBy>
    <ReviewDate_due_3m xmlns="a5544097-eb68-476a-80d2-5c4688d0d6a4">2024-08-31T23:00:00+00:00</ReviewDate_due_3m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/>
        <AccountId xsi:nil="true"/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Acknowledged</ApprovalReqAckd>
    <EditDoc xmlns="a5544097-eb68-476a-80d2-5c4688d0d6a4" xsi:nil="true"/>
    <RatSubmitter xmlns="a5544097-eb68-476a-80d2-5c4688d0d6a4">
      <UserInfo>
        <DisplayName>Sutton Harry</DisplayName>
        <AccountId>2331</AccountId>
        <AccountType/>
      </UserInfo>
    </RatSubmitter>
    <OwnerComments xmlns="a5544097-eb68-476a-80d2-5c4688d0d6a4" xsi:nil="true"/>
    <ApprovalComments xmlns="a5544097-eb68-476a-80d2-5c4688d0d6a4">Approved</ApprovalComments>
    <VersionNo xmlns="a5544097-eb68-476a-80d2-5c4688d0d6a4" xsi:nil="true"/>
    <PreApprovalInfo xmlns="a5544097-eb68-476a-80d2-5c4688d0d6a4">Submission form accepted and user feedback from 6 users received. DRAFT DO NOT PUBLISH</PreApprovalInfo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>2024-11-30T00:00:00+00:00</ReviewDate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 xsi:nil="true"/>
    <LeadSpeciality xmlns="a5544097-eb68-476a-80d2-5c4688d0d6a4">180</LeadSpeciality>
    <ChangesMade xmlns="a5544097-eb68-476a-80d2-5c4688d0d6a4">New Leaflet</ChangesMade>
    <SpecialityLead xmlns="a5544097-eb68-476a-80d2-5c4688d0d6a4" xsi:nil="true"/>
    <CmteeMtgDate xmlns="a5544097-eb68-476a-80d2-5c4688d0d6a4" xsi:nil="true"/>
    <Division xmlns="a5544097-eb68-476a-80d2-5c4688d0d6a4">Medicine</Division>
    <Submitter xmlns="a5544097-eb68-476a-80d2-5c4688d0d6a4">
      <UserInfo>
        <DisplayName>Gordon Lindsey</DisplayName>
        <AccountId>4945</AccountId>
        <AccountType/>
      </UserInfo>
    </Submitter>
    <ApprovalOverrideReason xmlns="a5544097-eb68-476a-80d2-5c4688d0d6a4" xsi:nil="true"/>
    <DatePublished xmlns="a5544097-eb68-476a-80d2-5c4688d0d6a4" xsi:nil="true"/>
    <AddRtfMtgDate xmlns="a5544097-eb68-476a-80d2-5c4688d0d6a4" xsi:nil="true"/>
    <RatReqDate xmlns="a5544097-eb68-476a-80d2-5c4688d0d6a4">2021-08-27T10:00:30+00:00</RatReqDate>
    <ReSubR xmlns="a5544097-eb68-476a-80d2-5c4688d0d6a4" xsi:nil="true"/>
    <SharedWithUsers xmlns="a5544097-eb68-476a-80d2-5c4688d0d6a4">
      <UserInfo>
        <DisplayName>White Jeanette</DisplayName>
        <AccountId>612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3B626EB-9F4F-485B-B433-64C05140D0C1}"/>
</file>

<file path=customXml/itemProps2.xml><?xml version="1.0" encoding="utf-8"?>
<ds:datastoreItem xmlns:ds="http://schemas.openxmlformats.org/officeDocument/2006/customXml" ds:itemID="{D4502D6E-A9BD-4A26-B339-22C8ACB86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C440E-B2BE-464D-A4BC-37FFFB406C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 Clinical Procedure no General Anaesthetic or Sedation Template</vt:lpstr>
    </vt:vector>
  </TitlesOfParts>
  <Company>Alder Hey Children's NHS Trust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Clinical Procedure no General Anaesthetic or Sedation Template</dc:title>
  <dc:creator>NHS</dc:creator>
  <cp:lastModifiedBy>Ahmed Ishmam</cp:lastModifiedBy>
  <cp:revision>5</cp:revision>
  <dcterms:created xsi:type="dcterms:W3CDTF">2021-08-12T13:13:00Z</dcterms:created>
  <dcterms:modified xsi:type="dcterms:W3CDTF">2022-06-15T12:55:00Z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JobTitle">
    <vt:lpwstr>oncology/Haematology Unit Manager</vt:lpwstr>
  </property>
  <property fmtid="{D5CDD505-2E9C-101B-9397-08002B2CF9AE}" pid="4" name="Approval Level">
    <vt:lpwstr>Updated</vt:lpwstr>
  </property>
  <property fmtid="{D5CDD505-2E9C-101B-9397-08002B2CF9AE}" pid="5" name="no8n">
    <vt:filetime>2021-07-31T23:00:00Z</vt:filetime>
  </property>
</Properties>
</file>